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5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0"/>
        <w:gridCol w:w="4289"/>
      </w:tblGrid>
      <w:tr w:rsidR="005B2C88" w:rsidTr="005B2C88">
        <w:trPr>
          <w:jc w:val="center"/>
        </w:trPr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C88" w:rsidRDefault="005B2C88">
            <w:pPr>
              <w:spacing w:line="252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310505" cy="1376045"/>
                  <wp:effectExtent l="0" t="0" r="0" b="0"/>
                  <wp:docPr id="1" name="Picture 1" descr="cid:image001.png@01D9E625.7E869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9E625.7E869D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0505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C88" w:rsidTr="005B2C88">
        <w:trPr>
          <w:jc w:val="center"/>
        </w:trPr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C88" w:rsidRDefault="005B2C88">
            <w:pPr>
              <w:spacing w:line="252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JOHN CORNYN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C88" w:rsidRDefault="005B2C88">
            <w:pPr>
              <w:spacing w:line="252" w:lineRule="auto"/>
              <w:jc w:val="right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CONTACT: Natalie Yezbick</w:t>
            </w:r>
            <w:r w:rsidR="00D63208">
              <w:rPr>
                <w:rFonts w:ascii="Cambria" w:hAnsi="Cambria"/>
                <w:sz w:val="20"/>
                <w:szCs w:val="20"/>
              </w:rPr>
              <w:t>,</w:t>
            </w:r>
            <w:r>
              <w:rPr>
                <w:rFonts w:ascii="Cambria" w:hAnsi="Cambria"/>
                <w:sz w:val="20"/>
                <w:szCs w:val="20"/>
              </w:rPr>
              <w:t xml:space="preserve"> (202) 224-0704</w:t>
            </w:r>
          </w:p>
        </w:tc>
      </w:tr>
      <w:tr w:rsidR="005B2C88" w:rsidTr="005B2C88">
        <w:trPr>
          <w:trHeight w:val="243"/>
          <w:jc w:val="center"/>
        </w:trPr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C88" w:rsidRDefault="005B2C88">
            <w:pPr>
              <w:spacing w:line="252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United States Senator – Texas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C88" w:rsidRDefault="005B2C88">
            <w:pPr>
              <w:spacing w:line="252" w:lineRule="auto"/>
              <w:jc w:val="right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Mary Kate Korinek, (512) 461-7036</w:t>
            </w:r>
          </w:p>
        </w:tc>
      </w:tr>
      <w:tr w:rsidR="005B2C88" w:rsidTr="005B2C88">
        <w:trPr>
          <w:jc w:val="center"/>
        </w:trPr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C88" w:rsidRDefault="005B2C88">
            <w:pPr>
              <w:spacing w:line="252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For Immediate Release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C88" w:rsidRDefault="00BB6CA8" w:rsidP="00BB6CA8">
            <w:pPr>
              <w:spacing w:line="252" w:lineRule="auto"/>
              <w:jc w:val="right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Tuesday</w:t>
            </w:r>
            <w:r w:rsidR="005B2C88">
              <w:rPr>
                <w:rFonts w:ascii="Cambria" w:hAnsi="Cambria"/>
                <w:sz w:val="20"/>
                <w:szCs w:val="20"/>
              </w:rPr>
              <w:t xml:space="preserve">, </w:t>
            </w:r>
            <w:r>
              <w:rPr>
                <w:rFonts w:ascii="Cambria" w:hAnsi="Cambria"/>
                <w:sz w:val="20"/>
                <w:szCs w:val="20"/>
              </w:rPr>
              <w:t>October 24</w:t>
            </w:r>
            <w:r w:rsidR="005B2C88">
              <w:rPr>
                <w:rFonts w:ascii="Cambria" w:hAnsi="Cambria"/>
                <w:sz w:val="20"/>
                <w:szCs w:val="20"/>
              </w:rPr>
              <w:t>, 2023</w:t>
            </w:r>
          </w:p>
        </w:tc>
      </w:tr>
    </w:tbl>
    <w:p w:rsidR="005B2C88" w:rsidRDefault="005B2C88" w:rsidP="005B2C88">
      <w:pPr>
        <w:jc w:val="center"/>
        <w:rPr>
          <w:rFonts w:ascii="Cambria" w:hAnsi="Cambria" w:cs="Calibri"/>
          <w:b/>
          <w:bCs/>
          <w:sz w:val="30"/>
          <w:szCs w:val="30"/>
        </w:rPr>
      </w:pPr>
    </w:p>
    <w:p w:rsidR="00DA3533" w:rsidRDefault="00DA3533" w:rsidP="00DA3533">
      <w:pPr>
        <w:jc w:val="center"/>
        <w:rPr>
          <w:rFonts w:ascii="Cambria" w:hAnsi="Cambria"/>
          <w:b/>
          <w:bCs/>
          <w:color w:val="000000"/>
          <w:sz w:val="34"/>
          <w:szCs w:val="34"/>
        </w:rPr>
      </w:pPr>
      <w:r>
        <w:rPr>
          <w:rFonts w:ascii="Cambria" w:hAnsi="Cambria"/>
          <w:b/>
          <w:bCs/>
          <w:color w:val="000000"/>
          <w:sz w:val="34"/>
          <w:szCs w:val="34"/>
        </w:rPr>
        <w:t xml:space="preserve">PHOTO: Cornyn Meets with Texas Tech Leadership </w:t>
      </w:r>
    </w:p>
    <w:p w:rsidR="00DA3533" w:rsidRDefault="00DA3533" w:rsidP="00DA3533">
      <w:pPr>
        <w:jc w:val="center"/>
        <w:rPr>
          <w:rFonts w:ascii="Cambria" w:hAnsi="Cambria"/>
          <w:b/>
          <w:bCs/>
          <w:color w:val="000000"/>
          <w:sz w:val="30"/>
          <w:szCs w:val="30"/>
        </w:rPr>
      </w:pPr>
    </w:p>
    <w:p w:rsidR="00DA3533" w:rsidRDefault="00DA3533" w:rsidP="00DA3533">
      <w:pPr>
        <w:rPr>
          <w:rFonts w:ascii="Cambria" w:hAnsi="Cambria"/>
        </w:rPr>
      </w:pPr>
      <w:r>
        <w:rPr>
          <w:rFonts w:ascii="Cambria" w:hAnsi="Cambria"/>
          <w:b/>
          <w:bCs/>
          <w:color w:val="000000"/>
        </w:rPr>
        <w:t>WASHINGTON</w:t>
      </w:r>
      <w:r>
        <w:rPr>
          <w:rFonts w:ascii="Cambria" w:hAnsi="Cambria"/>
          <w:color w:val="000000"/>
        </w:rPr>
        <w:t xml:space="preserve"> – U.S. Senator John Cornyn (R-TX) met today with the Texas Tech University (TTU) </w:t>
      </w:r>
      <w:r w:rsidRPr="00141307">
        <w:rPr>
          <w:rFonts w:ascii="Cambria" w:hAnsi="Cambria"/>
          <w:color w:val="000000" w:themeColor="text1"/>
        </w:rPr>
        <w:t xml:space="preserve">System Chancellor </w:t>
      </w:r>
      <w:proofErr w:type="spellStart"/>
      <w:r w:rsidRPr="00141307">
        <w:rPr>
          <w:rFonts w:ascii="Cambria" w:hAnsi="Cambria"/>
          <w:color w:val="000000" w:themeColor="text1"/>
        </w:rPr>
        <w:t>Tedd</w:t>
      </w:r>
      <w:proofErr w:type="spellEnd"/>
      <w:r w:rsidRPr="00141307">
        <w:rPr>
          <w:rFonts w:ascii="Cambria" w:hAnsi="Cambria"/>
          <w:color w:val="000000" w:themeColor="text1"/>
        </w:rPr>
        <w:t xml:space="preserve"> Mitchell, TT</w:t>
      </w:r>
      <w:r w:rsidR="00141307" w:rsidRPr="00141307">
        <w:rPr>
          <w:rFonts w:ascii="Cambria" w:hAnsi="Cambria"/>
          <w:color w:val="000000" w:themeColor="text1"/>
        </w:rPr>
        <w:t xml:space="preserve">U President Lawrence </w:t>
      </w:r>
      <w:proofErr w:type="spellStart"/>
      <w:r w:rsidR="00141307" w:rsidRPr="00141307">
        <w:rPr>
          <w:rFonts w:ascii="Cambria" w:hAnsi="Cambria"/>
          <w:color w:val="000000" w:themeColor="text1"/>
        </w:rPr>
        <w:t>Schovanec</w:t>
      </w:r>
      <w:proofErr w:type="spellEnd"/>
      <w:r w:rsidRPr="00141307">
        <w:rPr>
          <w:rFonts w:ascii="Cambria" w:hAnsi="Cambria"/>
          <w:color w:val="000000" w:themeColor="text1"/>
        </w:rPr>
        <w:t xml:space="preserve">, and Midwestern State University President </w:t>
      </w:r>
      <w:proofErr w:type="spellStart"/>
      <w:r w:rsidRPr="00141307">
        <w:rPr>
          <w:rFonts w:ascii="Cambria" w:hAnsi="Cambria"/>
          <w:color w:val="000000" w:themeColor="text1"/>
        </w:rPr>
        <w:t>Stacia</w:t>
      </w:r>
      <w:proofErr w:type="spellEnd"/>
      <w:r w:rsidRPr="00141307">
        <w:rPr>
          <w:rFonts w:ascii="Cambria" w:hAnsi="Cambria"/>
          <w:color w:val="000000" w:themeColor="text1"/>
        </w:rPr>
        <w:t xml:space="preserve"> </w:t>
      </w:r>
      <w:proofErr w:type="spellStart"/>
      <w:r w:rsidRPr="00141307">
        <w:rPr>
          <w:rFonts w:ascii="Cambria" w:hAnsi="Cambria"/>
          <w:color w:val="000000" w:themeColor="text1"/>
        </w:rPr>
        <w:t>Haynie</w:t>
      </w:r>
      <w:proofErr w:type="spellEnd"/>
      <w:r w:rsidRPr="00141307">
        <w:rPr>
          <w:rFonts w:ascii="Cambria" w:hAnsi="Cambria"/>
          <w:color w:val="000000" w:themeColor="text1"/>
        </w:rPr>
        <w:t xml:space="preserve"> to discuss semiconductor education rese</w:t>
      </w:r>
      <w:bookmarkStart w:id="0" w:name="_GoBack"/>
      <w:bookmarkEnd w:id="0"/>
      <w:r w:rsidRPr="00141307">
        <w:rPr>
          <w:rFonts w:ascii="Cambria" w:hAnsi="Cambria"/>
          <w:color w:val="000000" w:themeColor="text1"/>
        </w:rPr>
        <w:t xml:space="preserve">arch and other priorities for the University System. See photo attached and below. </w:t>
      </w:r>
    </w:p>
    <w:p w:rsidR="00DA3533" w:rsidRDefault="00DA3533" w:rsidP="00DA3533">
      <w:pPr>
        <w:rPr>
          <w:rFonts w:ascii="Cambria" w:hAnsi="Cambria"/>
        </w:rPr>
      </w:pPr>
    </w:p>
    <w:p w:rsidR="009A38D3" w:rsidRDefault="00083386" w:rsidP="005B2C88">
      <w:pPr>
        <w:jc w:val="center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5pt;height:226pt">
            <v:imagedata r:id="rId6" o:title="Texas Tech Photo"/>
          </v:shape>
        </w:pict>
      </w:r>
    </w:p>
    <w:p w:rsidR="00DA3533" w:rsidRDefault="00DA3533" w:rsidP="005B2C88">
      <w:pPr>
        <w:jc w:val="center"/>
        <w:rPr>
          <w:rFonts w:ascii="Calibri" w:hAnsi="Calibri"/>
          <w:color w:val="000000"/>
          <w:sz w:val="20"/>
          <w:szCs w:val="20"/>
        </w:rPr>
      </w:pPr>
    </w:p>
    <w:p w:rsidR="005B2C88" w:rsidRDefault="005B2C88" w:rsidP="005B2C88">
      <w:pPr>
        <w:jc w:val="center"/>
        <w:rPr>
          <w:rFonts w:ascii="Cambria" w:hAnsi="Cambria"/>
          <w:i/>
          <w:iCs/>
          <w:color w:val="000000"/>
          <w:sz w:val="20"/>
          <w:szCs w:val="20"/>
        </w:rPr>
      </w:pPr>
      <w:r>
        <w:rPr>
          <w:rFonts w:ascii="Cambria" w:hAnsi="Cambria"/>
          <w:i/>
          <w:iCs/>
          <w:color w:val="000000"/>
          <w:sz w:val="20"/>
          <w:szCs w:val="20"/>
        </w:rPr>
        <w:t>This image is in the public domain, but those wishing to do so may credit the Office of U.S. Senator John Cornyn.</w:t>
      </w:r>
    </w:p>
    <w:p w:rsidR="005B2C88" w:rsidRDefault="005B2C88" w:rsidP="005B2C88">
      <w:pPr>
        <w:jc w:val="center"/>
        <w:rPr>
          <w:rFonts w:ascii="Cambria" w:hAnsi="Cambria"/>
          <w:i/>
          <w:iCs/>
          <w:color w:val="000000"/>
          <w:sz w:val="20"/>
          <w:szCs w:val="20"/>
        </w:rPr>
      </w:pPr>
    </w:p>
    <w:p w:rsidR="005B2C88" w:rsidRDefault="005B2C88" w:rsidP="005B2C88">
      <w:pPr>
        <w:jc w:val="center"/>
        <w:rPr>
          <w:rFonts w:ascii="Calibri" w:hAnsi="Calibri"/>
        </w:rPr>
      </w:pPr>
      <w:r>
        <w:rPr>
          <w:rFonts w:ascii="Cambria" w:hAnsi="Cambria"/>
          <w:i/>
          <w:iCs/>
          <w:color w:val="000000"/>
          <w:sz w:val="20"/>
          <w:szCs w:val="20"/>
        </w:rPr>
        <w:t xml:space="preserve">Senator John Cornyn, a Republican from Texas, is a member of the Senate Finance, Intelligence, </w:t>
      </w:r>
      <w:r>
        <w:rPr>
          <w:rFonts w:ascii="Cambria" w:hAnsi="Cambria"/>
          <w:i/>
          <w:iCs/>
          <w:sz w:val="20"/>
          <w:szCs w:val="20"/>
        </w:rPr>
        <w:t xml:space="preserve">and </w:t>
      </w:r>
      <w:r>
        <w:rPr>
          <w:rFonts w:ascii="Cambria" w:hAnsi="Cambria"/>
          <w:i/>
          <w:iCs/>
          <w:color w:val="000000"/>
          <w:sz w:val="20"/>
          <w:szCs w:val="20"/>
        </w:rPr>
        <w:t>Judiciary Committees.</w:t>
      </w:r>
    </w:p>
    <w:p w:rsidR="005B2C88" w:rsidRDefault="005B2C88" w:rsidP="005B2C88">
      <w:pPr>
        <w:jc w:val="center"/>
      </w:pPr>
    </w:p>
    <w:p w:rsidR="00DB762F" w:rsidRPr="00EC2727" w:rsidRDefault="005B2C88" w:rsidP="009A38D3">
      <w:pPr>
        <w:jc w:val="center"/>
      </w:pPr>
      <w:r>
        <w:t>###</w:t>
      </w:r>
    </w:p>
    <w:sectPr w:rsidR="00DB762F" w:rsidRPr="00EC27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9C2"/>
    <w:rsid w:val="00016C9C"/>
    <w:rsid w:val="00083386"/>
    <w:rsid w:val="000B2612"/>
    <w:rsid w:val="00141307"/>
    <w:rsid w:val="00143A58"/>
    <w:rsid w:val="00161C76"/>
    <w:rsid w:val="00172407"/>
    <w:rsid w:val="00177E8B"/>
    <w:rsid w:val="001A1D22"/>
    <w:rsid w:val="001C2726"/>
    <w:rsid w:val="0020135F"/>
    <w:rsid w:val="00207C1E"/>
    <w:rsid w:val="00270AFA"/>
    <w:rsid w:val="002944AF"/>
    <w:rsid w:val="002A0FDC"/>
    <w:rsid w:val="002D49B8"/>
    <w:rsid w:val="002E29C2"/>
    <w:rsid w:val="00304A4C"/>
    <w:rsid w:val="0033712E"/>
    <w:rsid w:val="0034019B"/>
    <w:rsid w:val="003579CE"/>
    <w:rsid w:val="00363016"/>
    <w:rsid w:val="003A2CAB"/>
    <w:rsid w:val="003B50A8"/>
    <w:rsid w:val="00412492"/>
    <w:rsid w:val="00414DD8"/>
    <w:rsid w:val="004801FA"/>
    <w:rsid w:val="00493734"/>
    <w:rsid w:val="004A539C"/>
    <w:rsid w:val="004B5035"/>
    <w:rsid w:val="004C728C"/>
    <w:rsid w:val="00503D8B"/>
    <w:rsid w:val="00524E1D"/>
    <w:rsid w:val="005341AF"/>
    <w:rsid w:val="00563786"/>
    <w:rsid w:val="00564213"/>
    <w:rsid w:val="00580F39"/>
    <w:rsid w:val="005B2C88"/>
    <w:rsid w:val="005C232F"/>
    <w:rsid w:val="005F3A38"/>
    <w:rsid w:val="00695BD9"/>
    <w:rsid w:val="006C0DE0"/>
    <w:rsid w:val="006C1786"/>
    <w:rsid w:val="006C35C3"/>
    <w:rsid w:val="006C5559"/>
    <w:rsid w:val="006E08A9"/>
    <w:rsid w:val="00720AA1"/>
    <w:rsid w:val="00732793"/>
    <w:rsid w:val="00740478"/>
    <w:rsid w:val="007C4C1B"/>
    <w:rsid w:val="007D5413"/>
    <w:rsid w:val="007E2767"/>
    <w:rsid w:val="00816E91"/>
    <w:rsid w:val="00843BAF"/>
    <w:rsid w:val="00847F55"/>
    <w:rsid w:val="00864950"/>
    <w:rsid w:val="00875AA0"/>
    <w:rsid w:val="008C79A5"/>
    <w:rsid w:val="00986247"/>
    <w:rsid w:val="00997A83"/>
    <w:rsid w:val="009A38D3"/>
    <w:rsid w:val="009B0167"/>
    <w:rsid w:val="009D285C"/>
    <w:rsid w:val="009E690E"/>
    <w:rsid w:val="00A232F7"/>
    <w:rsid w:val="00A245A0"/>
    <w:rsid w:val="00A37167"/>
    <w:rsid w:val="00A45645"/>
    <w:rsid w:val="00A85F5A"/>
    <w:rsid w:val="00A91075"/>
    <w:rsid w:val="00AD4778"/>
    <w:rsid w:val="00BB6CA8"/>
    <w:rsid w:val="00BE7101"/>
    <w:rsid w:val="00C42975"/>
    <w:rsid w:val="00C7475B"/>
    <w:rsid w:val="00C81B3F"/>
    <w:rsid w:val="00CC0E3F"/>
    <w:rsid w:val="00CE499F"/>
    <w:rsid w:val="00D078EE"/>
    <w:rsid w:val="00D45109"/>
    <w:rsid w:val="00D46E9C"/>
    <w:rsid w:val="00D63208"/>
    <w:rsid w:val="00D6481D"/>
    <w:rsid w:val="00D65725"/>
    <w:rsid w:val="00DA20BE"/>
    <w:rsid w:val="00DA3533"/>
    <w:rsid w:val="00DB762F"/>
    <w:rsid w:val="00DE13F5"/>
    <w:rsid w:val="00DF02EF"/>
    <w:rsid w:val="00E34688"/>
    <w:rsid w:val="00E62D11"/>
    <w:rsid w:val="00E65D78"/>
    <w:rsid w:val="00E92C07"/>
    <w:rsid w:val="00E97FCB"/>
    <w:rsid w:val="00EC2727"/>
    <w:rsid w:val="00EE636F"/>
    <w:rsid w:val="00F26DFA"/>
    <w:rsid w:val="00F72792"/>
    <w:rsid w:val="00F773F3"/>
    <w:rsid w:val="00F91832"/>
    <w:rsid w:val="00FE4820"/>
    <w:rsid w:val="00FF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9783DD4"/>
  <w15:chartTrackingRefBased/>
  <w15:docId w15:val="{A8E0B6BB-7FAA-424B-A2A9-5650D8C0B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29C2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2E29C2"/>
    <w:rPr>
      <w:i/>
      <w:iCs/>
    </w:rPr>
  </w:style>
  <w:style w:type="character" w:styleId="Hyperlink">
    <w:name w:val="Hyperlink"/>
    <w:basedOn w:val="DefaultParagraphFont"/>
    <w:uiPriority w:val="99"/>
    <w:unhideWhenUsed/>
    <w:rsid w:val="0056378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image001.png@01D9E625.7E869D3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Senate</Company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McCollough, Murphy (Cornyn)</dc:creator>
  <cp:keywords/>
  <dc:description/>
  <cp:lastModifiedBy>Cook, Audrey (Cornyn)</cp:lastModifiedBy>
  <cp:revision>3</cp:revision>
  <dcterms:created xsi:type="dcterms:W3CDTF">2023-10-24T18:45:00Z</dcterms:created>
  <dcterms:modified xsi:type="dcterms:W3CDTF">2023-10-24T18:47:00Z</dcterms:modified>
</cp:coreProperties>
</file>